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065A" w:rsidRPr="00BF6FF7" w:rsidRDefault="0082065A" w:rsidP="0082065A">
      <w:pPr>
        <w:jc w:val="center"/>
        <w:rPr>
          <w:rFonts w:ascii="宋体" w:eastAsia="宋体" w:hAnsi="宋体"/>
          <w:b/>
          <w:bCs/>
        </w:rPr>
      </w:pPr>
      <w:r w:rsidRPr="00BF6FF7">
        <w:rPr>
          <w:rFonts w:ascii="宋体" w:eastAsia="宋体" w:hAnsi="宋体" w:hint="eastAsia"/>
          <w:b/>
          <w:bCs/>
        </w:rPr>
        <w:t>中小学法治副校长聘任与管理办法</w:t>
      </w:r>
    </w:p>
    <w:p w:rsidR="0082065A" w:rsidRDefault="0082065A" w:rsidP="0082065A">
      <w:pPr>
        <w:jc w:val="center"/>
        <w:rPr>
          <w:rFonts w:ascii="宋体" w:eastAsia="宋体" w:hAnsi="宋体"/>
        </w:rPr>
      </w:pPr>
      <w:r w:rsidRPr="0082065A">
        <w:rPr>
          <w:rFonts w:ascii="宋体" w:eastAsia="宋体" w:hAnsi="宋体" w:hint="eastAsia"/>
        </w:rPr>
        <w:t>中华人民共和国教育部令第</w:t>
      </w:r>
      <w:r w:rsidRPr="0082065A">
        <w:rPr>
          <w:rFonts w:ascii="宋体" w:eastAsia="宋体" w:hAnsi="宋体"/>
        </w:rPr>
        <w:t>52号</w:t>
      </w:r>
    </w:p>
    <w:p w:rsidR="0082065A" w:rsidRDefault="0082065A" w:rsidP="0082065A">
      <w:pPr>
        <w:rPr>
          <w:rFonts w:ascii="宋体" w:eastAsia="宋体" w:hAnsi="宋体"/>
        </w:rPr>
      </w:pPr>
      <w:r w:rsidRPr="0082065A">
        <w:rPr>
          <w:rFonts w:ascii="宋体" w:eastAsia="宋体" w:hAnsi="宋体" w:hint="eastAsia"/>
        </w:rPr>
        <w:t xml:space="preserve">　　《中小学法治副校长聘任与管理办法》已经</w:t>
      </w:r>
      <w:r w:rsidRPr="0082065A">
        <w:rPr>
          <w:rFonts w:ascii="宋体" w:eastAsia="宋体" w:hAnsi="宋体"/>
        </w:rPr>
        <w:t>2021年12月10日教育部第3次部务会议审议通过，并经最高人民法院、最高人民检察院、公安部、司法部同意，现予公布，自2022年5月1日起施行。</w:t>
      </w:r>
    </w:p>
    <w:p w:rsidR="0082065A" w:rsidRDefault="0082065A" w:rsidP="0082065A">
      <w:pPr>
        <w:jc w:val="right"/>
        <w:rPr>
          <w:rFonts w:ascii="宋体" w:eastAsia="宋体" w:hAnsi="宋体"/>
        </w:rPr>
      </w:pPr>
      <w:r w:rsidRPr="0082065A">
        <w:rPr>
          <w:rFonts w:ascii="宋体" w:eastAsia="宋体" w:hAnsi="宋体" w:hint="eastAsia"/>
        </w:rPr>
        <w:t>教育部部长</w:t>
      </w:r>
      <w:r w:rsidRPr="0082065A">
        <w:rPr>
          <w:rFonts w:ascii="宋体" w:eastAsia="宋体" w:hAnsi="宋体"/>
        </w:rPr>
        <w:t xml:space="preserve"> </w:t>
      </w:r>
      <w:proofErr w:type="gramStart"/>
      <w:r w:rsidRPr="0082065A">
        <w:rPr>
          <w:rFonts w:ascii="宋体" w:eastAsia="宋体" w:hAnsi="宋体"/>
        </w:rPr>
        <w:t>怀进鹏</w:t>
      </w:r>
      <w:proofErr w:type="gramEnd"/>
    </w:p>
    <w:p w:rsidR="0082065A" w:rsidRDefault="0082065A" w:rsidP="0082065A">
      <w:pPr>
        <w:jc w:val="right"/>
        <w:rPr>
          <w:rFonts w:ascii="宋体" w:eastAsia="宋体" w:hAnsi="宋体"/>
        </w:rPr>
      </w:pPr>
      <w:r w:rsidRPr="0082065A">
        <w:rPr>
          <w:rFonts w:ascii="宋体" w:eastAsia="宋体" w:hAnsi="宋体"/>
        </w:rPr>
        <w:t>2021年12月27日</w:t>
      </w:r>
    </w:p>
    <w:p w:rsidR="0082065A" w:rsidRPr="00BF6FF7" w:rsidRDefault="0082065A" w:rsidP="0082065A">
      <w:pPr>
        <w:jc w:val="center"/>
        <w:rPr>
          <w:rFonts w:ascii="宋体" w:eastAsia="宋体" w:hAnsi="宋体"/>
          <w:b/>
          <w:bCs/>
        </w:rPr>
      </w:pPr>
      <w:r w:rsidRPr="00BF6FF7">
        <w:rPr>
          <w:rFonts w:ascii="宋体" w:eastAsia="宋体" w:hAnsi="宋体" w:hint="eastAsia"/>
          <w:b/>
          <w:bCs/>
        </w:rPr>
        <w:t>中小学法治副校长聘任与管理办法</w:t>
      </w:r>
    </w:p>
    <w:p w:rsidR="0082065A" w:rsidRDefault="0082065A" w:rsidP="0082065A">
      <w:pPr>
        <w:rPr>
          <w:rFonts w:ascii="宋体" w:eastAsia="宋体" w:hAnsi="宋体"/>
        </w:rPr>
      </w:pPr>
      <w:r w:rsidRPr="0082065A">
        <w:rPr>
          <w:rFonts w:ascii="宋体" w:eastAsia="宋体" w:hAnsi="宋体" w:hint="eastAsia"/>
        </w:rPr>
        <w:t xml:space="preserve">　　第一条</w:t>
      </w:r>
      <w:r w:rsidRPr="0082065A">
        <w:rPr>
          <w:rFonts w:ascii="宋体" w:eastAsia="宋体" w:hAnsi="宋体"/>
        </w:rPr>
        <w:t xml:space="preserve"> 为了完善中小学治理体系，健全学生权益保护机制，进一步规范中小学法治副校长聘任与管理，促进未成年人健康成长，根据教育法、未成年人保护法、预防未成年人犯罪法等法律法规，制定本办法。</w:t>
      </w:r>
    </w:p>
    <w:p w:rsidR="0082065A" w:rsidRDefault="0082065A" w:rsidP="0082065A">
      <w:pPr>
        <w:rPr>
          <w:rFonts w:ascii="宋体" w:eastAsia="宋体" w:hAnsi="宋体"/>
        </w:rPr>
      </w:pPr>
      <w:r w:rsidRPr="0082065A">
        <w:rPr>
          <w:rFonts w:ascii="宋体" w:eastAsia="宋体" w:hAnsi="宋体" w:hint="eastAsia"/>
        </w:rPr>
        <w:t xml:space="preserve">　　第二条</w:t>
      </w:r>
      <w:r w:rsidRPr="0082065A">
        <w:rPr>
          <w:rFonts w:ascii="宋体" w:eastAsia="宋体" w:hAnsi="宋体"/>
        </w:rPr>
        <w:t xml:space="preserve"> 普通中小学、中等职业学校、特殊教育学校、专门学校（以下统称学校）法治副校长的聘任与管理，适用本办法。</w:t>
      </w:r>
    </w:p>
    <w:p w:rsidR="0082065A" w:rsidRDefault="0082065A" w:rsidP="0082065A">
      <w:pPr>
        <w:rPr>
          <w:rFonts w:ascii="宋体" w:eastAsia="宋体" w:hAnsi="宋体"/>
        </w:rPr>
      </w:pPr>
      <w:r w:rsidRPr="0082065A">
        <w:rPr>
          <w:rFonts w:ascii="宋体" w:eastAsia="宋体" w:hAnsi="宋体" w:hint="eastAsia"/>
        </w:rPr>
        <w:t xml:space="preserve">　　第三条</w:t>
      </w:r>
      <w:r w:rsidRPr="0082065A">
        <w:rPr>
          <w:rFonts w:ascii="宋体" w:eastAsia="宋体" w:hAnsi="宋体"/>
        </w:rPr>
        <w:t xml:space="preserve"> 本办法所称法治副校长，是指由人民法院、人民检察院、公安机关、司法行政部门推荐或者委派，经教育行政部门或者学校聘任，在学校兼任副校长职务，协助开展法治教育、学生保护、安全管理、预防犯罪、依法治理等工作的人员。</w:t>
      </w:r>
    </w:p>
    <w:p w:rsidR="0082065A" w:rsidRDefault="0082065A" w:rsidP="0082065A">
      <w:pPr>
        <w:rPr>
          <w:rFonts w:ascii="宋体" w:eastAsia="宋体" w:hAnsi="宋体"/>
        </w:rPr>
      </w:pPr>
      <w:r w:rsidRPr="0082065A">
        <w:rPr>
          <w:rFonts w:ascii="宋体" w:eastAsia="宋体" w:hAnsi="宋体" w:hint="eastAsia"/>
        </w:rPr>
        <w:t xml:space="preserve">　　第四条</w:t>
      </w:r>
      <w:r w:rsidRPr="0082065A">
        <w:rPr>
          <w:rFonts w:ascii="宋体" w:eastAsia="宋体" w:hAnsi="宋体"/>
        </w:rPr>
        <w:t xml:space="preserve"> 国务院教育行政部门会同最高人民法院、最高人民检察院、公安部、司法部制定学校法治副校长聘任与管理的宏观政策，统筹指导地方开展法治副校长的推荐、聘任、培训、考核、评价、奖励等工作。</w:t>
      </w:r>
    </w:p>
    <w:p w:rsidR="0082065A" w:rsidRDefault="0082065A" w:rsidP="0082065A">
      <w:pPr>
        <w:rPr>
          <w:rFonts w:ascii="宋体" w:eastAsia="宋体" w:hAnsi="宋体"/>
        </w:rPr>
      </w:pPr>
      <w:r w:rsidRPr="0082065A">
        <w:rPr>
          <w:rFonts w:ascii="宋体" w:eastAsia="宋体" w:hAnsi="宋体" w:hint="eastAsia"/>
        </w:rPr>
        <w:t xml:space="preserve">　　县级以上地方人民政府教育行政部门会同人民法院、人民检察院、公安机关、司法行政部门负责本地区学校法治副校长聘任与管理工作。</w:t>
      </w:r>
    </w:p>
    <w:p w:rsidR="0082065A" w:rsidRDefault="0082065A" w:rsidP="0082065A">
      <w:pPr>
        <w:rPr>
          <w:rFonts w:ascii="宋体" w:eastAsia="宋体" w:hAnsi="宋体"/>
        </w:rPr>
      </w:pPr>
      <w:r w:rsidRPr="0082065A">
        <w:rPr>
          <w:rFonts w:ascii="宋体" w:eastAsia="宋体" w:hAnsi="宋体" w:hint="eastAsia"/>
        </w:rPr>
        <w:t xml:space="preserve">　　有条件的地方，可以建立由教育行政部门、人民法院、人民检察院、公安机关、司法行政部门参加的学校法治副校长工作联席会议制度，统筹推进本地区学校法治副校长聘任与管理工作。</w:t>
      </w:r>
    </w:p>
    <w:p w:rsidR="0082065A" w:rsidRDefault="0082065A" w:rsidP="0082065A">
      <w:pPr>
        <w:rPr>
          <w:rFonts w:ascii="宋体" w:eastAsia="宋体" w:hAnsi="宋体"/>
        </w:rPr>
      </w:pPr>
      <w:r w:rsidRPr="0082065A">
        <w:rPr>
          <w:rFonts w:ascii="宋体" w:eastAsia="宋体" w:hAnsi="宋体" w:hint="eastAsia"/>
        </w:rPr>
        <w:t xml:space="preserve">　　第五条</w:t>
      </w:r>
      <w:r w:rsidRPr="0082065A">
        <w:rPr>
          <w:rFonts w:ascii="宋体" w:eastAsia="宋体" w:hAnsi="宋体"/>
        </w:rPr>
        <w:t xml:space="preserve"> 法治副校长履职期间协助开展以下工作：</w:t>
      </w:r>
    </w:p>
    <w:p w:rsidR="0082065A" w:rsidRDefault="0082065A" w:rsidP="0082065A">
      <w:pPr>
        <w:rPr>
          <w:rFonts w:ascii="宋体" w:eastAsia="宋体" w:hAnsi="宋体"/>
        </w:rPr>
      </w:pPr>
      <w:r w:rsidRPr="0082065A">
        <w:rPr>
          <w:rFonts w:ascii="宋体" w:eastAsia="宋体" w:hAnsi="宋体" w:hint="eastAsia"/>
        </w:rPr>
        <w:t xml:space="preserve">　　（一）开展法治教育。推动习近平法治思想的学习宣传，参与制订学校法治教育工作计划，协助学校创新法治教育内容和形式，每年在任职学校承担或者组织落实不少于</w:t>
      </w:r>
      <w:r w:rsidRPr="0082065A">
        <w:rPr>
          <w:rFonts w:ascii="宋体" w:eastAsia="宋体" w:hAnsi="宋体"/>
        </w:rPr>
        <w:t>4课时的、以法治实践教育为主的法治教育任务，提高法治教育的针对性和实效性。面向教职工开展法治宣传，指导、帮助道德与法治等课程教师开展法治教育。</w:t>
      </w:r>
    </w:p>
    <w:p w:rsidR="0082065A" w:rsidRDefault="0082065A" w:rsidP="0082065A">
      <w:pPr>
        <w:rPr>
          <w:rFonts w:ascii="宋体" w:eastAsia="宋体" w:hAnsi="宋体"/>
        </w:rPr>
      </w:pPr>
      <w:r w:rsidRPr="0082065A">
        <w:rPr>
          <w:rFonts w:ascii="宋体" w:eastAsia="宋体" w:hAnsi="宋体" w:hint="eastAsia"/>
        </w:rPr>
        <w:t xml:space="preserve">　　（二）保护学生权益。参与学校学生权益保护制度的制定、执行，参加学生保护委员会、学生欺凌治理等组织，指导、监督学校落实未成年人保护职责，依法保护学生权益。</w:t>
      </w:r>
    </w:p>
    <w:p w:rsidR="0082065A" w:rsidRDefault="0082065A" w:rsidP="0082065A">
      <w:pPr>
        <w:rPr>
          <w:rFonts w:ascii="宋体" w:eastAsia="宋体" w:hAnsi="宋体"/>
        </w:rPr>
      </w:pPr>
      <w:r w:rsidRPr="0082065A">
        <w:rPr>
          <w:rFonts w:ascii="宋体" w:eastAsia="宋体" w:hAnsi="宋体" w:hint="eastAsia"/>
        </w:rPr>
        <w:t xml:space="preserve">　　（三）预防未成年人犯罪。指导学校对未成年学生进行有针对性的预防犯罪教育，对有不良行为的学生加强管理和教育。</w:t>
      </w:r>
    </w:p>
    <w:p w:rsidR="0082065A" w:rsidRDefault="0082065A" w:rsidP="0082065A">
      <w:pPr>
        <w:rPr>
          <w:rFonts w:ascii="宋体" w:eastAsia="宋体" w:hAnsi="宋体"/>
        </w:rPr>
      </w:pPr>
      <w:r w:rsidRPr="0082065A">
        <w:rPr>
          <w:rFonts w:ascii="宋体" w:eastAsia="宋体" w:hAnsi="宋体" w:hint="eastAsia"/>
        </w:rPr>
        <w:t xml:space="preserve">　　（四）参与安全管理。指导学校完善安全管理制度，协调推动建立学校安全区域制度，协助学校健全安全事故预防与处置机制，主持或者参与学校安全事故的调解协商，指导学校依法处理安全事故纠纷，制止侵害学校和师生合法权益的行为。</w:t>
      </w:r>
    </w:p>
    <w:p w:rsidR="0082065A" w:rsidRDefault="0082065A" w:rsidP="0082065A">
      <w:pPr>
        <w:rPr>
          <w:rFonts w:ascii="宋体" w:eastAsia="宋体" w:hAnsi="宋体"/>
        </w:rPr>
      </w:pPr>
      <w:r w:rsidRPr="0082065A">
        <w:rPr>
          <w:rFonts w:ascii="宋体" w:eastAsia="宋体" w:hAnsi="宋体" w:hint="eastAsia"/>
        </w:rPr>
        <w:t xml:space="preserve">　　（五）实施或者指导实施教育惩戒。协助学校、公安机关、司法行政部门按照法律和相关规定对有不良行为、严重不良行为的学生予以训诫或者矫治教育。根据学校实际和需要，参与建立学生教育保护辅导工作机制，对有需要的学生进行专门的辅导、矫治。</w:t>
      </w:r>
    </w:p>
    <w:p w:rsidR="0082065A" w:rsidRDefault="0082065A" w:rsidP="0082065A">
      <w:pPr>
        <w:rPr>
          <w:rFonts w:ascii="宋体" w:eastAsia="宋体" w:hAnsi="宋体"/>
        </w:rPr>
      </w:pPr>
      <w:r w:rsidRPr="0082065A">
        <w:rPr>
          <w:rFonts w:ascii="宋体" w:eastAsia="宋体" w:hAnsi="宋体" w:hint="eastAsia"/>
        </w:rPr>
        <w:t xml:space="preserve">　　（六）指导依法治理。协助学校建立健全校规校纪、完善各类规章制度，参与校规校纪的审核，协助处理学校涉法涉诉案件，进入申诉委员会，参与处理师生申诉，协助加强与社区、家庭</w:t>
      </w:r>
      <w:r w:rsidRPr="0082065A">
        <w:rPr>
          <w:rFonts w:ascii="宋体" w:eastAsia="宋体" w:hAnsi="宋体" w:hint="eastAsia"/>
        </w:rPr>
        <w:lastRenderedPageBreak/>
        <w:t>及社会有关方面的沟通联系。</w:t>
      </w:r>
    </w:p>
    <w:p w:rsidR="0082065A" w:rsidRDefault="0082065A" w:rsidP="0082065A">
      <w:pPr>
        <w:rPr>
          <w:rFonts w:ascii="宋体" w:eastAsia="宋体" w:hAnsi="宋体"/>
        </w:rPr>
      </w:pPr>
      <w:r w:rsidRPr="0082065A">
        <w:rPr>
          <w:rFonts w:ascii="宋体" w:eastAsia="宋体" w:hAnsi="宋体" w:hint="eastAsia"/>
        </w:rPr>
        <w:t xml:space="preserve">　　（七）指导、协助学校履行法律法规规章规定的其他职责。</w:t>
      </w:r>
    </w:p>
    <w:p w:rsidR="0082065A" w:rsidRDefault="0082065A" w:rsidP="0082065A">
      <w:pPr>
        <w:rPr>
          <w:rFonts w:ascii="宋体" w:eastAsia="宋体" w:hAnsi="宋体"/>
        </w:rPr>
      </w:pPr>
      <w:r w:rsidRPr="0082065A">
        <w:rPr>
          <w:rFonts w:ascii="宋体" w:eastAsia="宋体" w:hAnsi="宋体" w:hint="eastAsia"/>
        </w:rPr>
        <w:t xml:space="preserve">　　第六条</w:t>
      </w:r>
      <w:r w:rsidRPr="0082065A">
        <w:rPr>
          <w:rFonts w:ascii="宋体" w:eastAsia="宋体" w:hAnsi="宋体"/>
        </w:rPr>
        <w:t xml:space="preserve"> 人民法院、人民检察院、公安机关和司法行政部门（以下称派出机关）应当遴选、推荐符合以下条件的在职工作人员担任法治副校长：</w:t>
      </w:r>
    </w:p>
    <w:p w:rsidR="0082065A" w:rsidRDefault="0082065A" w:rsidP="0082065A">
      <w:pPr>
        <w:rPr>
          <w:rFonts w:ascii="宋体" w:eastAsia="宋体" w:hAnsi="宋体"/>
        </w:rPr>
      </w:pPr>
      <w:r w:rsidRPr="0082065A">
        <w:rPr>
          <w:rFonts w:ascii="宋体" w:eastAsia="宋体" w:hAnsi="宋体" w:hint="eastAsia"/>
        </w:rPr>
        <w:t xml:space="preserve">　　（一）政治素质好，品德优秀，作风正派，责任心强；</w:t>
      </w:r>
    </w:p>
    <w:p w:rsidR="0082065A" w:rsidRDefault="0082065A" w:rsidP="0082065A">
      <w:pPr>
        <w:rPr>
          <w:rFonts w:ascii="宋体" w:eastAsia="宋体" w:hAnsi="宋体"/>
        </w:rPr>
      </w:pPr>
      <w:r w:rsidRPr="0082065A">
        <w:rPr>
          <w:rFonts w:ascii="宋体" w:eastAsia="宋体" w:hAnsi="宋体" w:hint="eastAsia"/>
        </w:rPr>
        <w:t xml:space="preserve">　　（二）有较丰富的法律专业知识与法治实践经历，从事法治工作三年以上；</w:t>
      </w:r>
    </w:p>
    <w:p w:rsidR="0082065A" w:rsidRDefault="0082065A" w:rsidP="0082065A">
      <w:pPr>
        <w:rPr>
          <w:rFonts w:ascii="宋体" w:eastAsia="宋体" w:hAnsi="宋体"/>
        </w:rPr>
      </w:pPr>
      <w:r w:rsidRPr="0082065A">
        <w:rPr>
          <w:rFonts w:ascii="宋体" w:eastAsia="宋体" w:hAnsi="宋体" w:hint="eastAsia"/>
        </w:rPr>
        <w:t xml:space="preserve">　　（三）身心健康，热心教育工作，了解教育教学规律和学生的身心特点，关心学生健康成长；</w:t>
      </w:r>
    </w:p>
    <w:p w:rsidR="0082065A" w:rsidRDefault="0082065A" w:rsidP="0082065A">
      <w:pPr>
        <w:rPr>
          <w:rFonts w:ascii="宋体" w:eastAsia="宋体" w:hAnsi="宋体"/>
        </w:rPr>
      </w:pPr>
      <w:r w:rsidRPr="0082065A">
        <w:rPr>
          <w:rFonts w:ascii="宋体" w:eastAsia="宋体" w:hAnsi="宋体" w:hint="eastAsia"/>
        </w:rPr>
        <w:t xml:space="preserve">　　（四）具有较强的语言表达能力、沟通交流能力和组织协调能力。</w:t>
      </w:r>
    </w:p>
    <w:p w:rsidR="0082065A" w:rsidRDefault="0082065A" w:rsidP="0082065A">
      <w:pPr>
        <w:rPr>
          <w:rFonts w:ascii="宋体" w:eastAsia="宋体" w:hAnsi="宋体"/>
        </w:rPr>
      </w:pPr>
      <w:r w:rsidRPr="0082065A">
        <w:rPr>
          <w:rFonts w:ascii="宋体" w:eastAsia="宋体" w:hAnsi="宋体" w:hint="eastAsia"/>
        </w:rPr>
        <w:t xml:space="preserve">　　符合上述条件，年龄不超过</w:t>
      </w:r>
      <w:r w:rsidRPr="0082065A">
        <w:rPr>
          <w:rFonts w:ascii="宋体" w:eastAsia="宋体" w:hAnsi="宋体"/>
        </w:rPr>
        <w:t>65周岁的退休人员也可以经推荐担任一个任期的法治副校长。</w:t>
      </w:r>
    </w:p>
    <w:p w:rsidR="0082065A" w:rsidRDefault="0082065A" w:rsidP="0082065A">
      <w:pPr>
        <w:rPr>
          <w:rFonts w:ascii="宋体" w:eastAsia="宋体" w:hAnsi="宋体"/>
        </w:rPr>
      </w:pPr>
      <w:r w:rsidRPr="0082065A">
        <w:rPr>
          <w:rFonts w:ascii="宋体" w:eastAsia="宋体" w:hAnsi="宋体" w:hint="eastAsia"/>
        </w:rPr>
        <w:t xml:space="preserve">　　第七条</w:t>
      </w:r>
      <w:r w:rsidRPr="0082065A">
        <w:rPr>
          <w:rFonts w:ascii="宋体" w:eastAsia="宋体" w:hAnsi="宋体"/>
        </w:rPr>
        <w:t xml:space="preserve"> 教育行政部门</w:t>
      </w:r>
      <w:proofErr w:type="gramStart"/>
      <w:r w:rsidRPr="0082065A">
        <w:rPr>
          <w:rFonts w:ascii="宋体" w:eastAsia="宋体" w:hAnsi="宋体"/>
        </w:rPr>
        <w:t>应当商</w:t>
      </w:r>
      <w:proofErr w:type="gramEnd"/>
      <w:r w:rsidRPr="0082065A">
        <w:rPr>
          <w:rFonts w:ascii="宋体" w:eastAsia="宋体" w:hAnsi="宋体"/>
        </w:rPr>
        <w:t>有关部门制定法治副校长聘任计划，会同派出机关综合考虑学校需求和工作便利，协商确定、统筹安排法治副校长人选，优先为偏远地区、农村地区学校和城市薄弱学校配备法治副校长。</w:t>
      </w:r>
    </w:p>
    <w:p w:rsidR="0082065A" w:rsidRDefault="0082065A" w:rsidP="0082065A">
      <w:pPr>
        <w:rPr>
          <w:rFonts w:ascii="宋体" w:eastAsia="宋体" w:hAnsi="宋体"/>
        </w:rPr>
      </w:pPr>
      <w:r w:rsidRPr="0082065A">
        <w:rPr>
          <w:rFonts w:ascii="宋体" w:eastAsia="宋体" w:hAnsi="宋体" w:hint="eastAsia"/>
        </w:rPr>
        <w:t xml:space="preserve">　　第八条</w:t>
      </w:r>
      <w:r w:rsidRPr="0082065A">
        <w:rPr>
          <w:rFonts w:ascii="宋体" w:eastAsia="宋体" w:hAnsi="宋体"/>
        </w:rPr>
        <w:t xml:space="preserve"> 每所学校应当配备至少1名法治副校长，师生人数多、有需求的学校，可以聘任2名以上5名以下法治副校长。</w:t>
      </w:r>
    </w:p>
    <w:p w:rsidR="0082065A" w:rsidRDefault="0082065A" w:rsidP="0082065A">
      <w:pPr>
        <w:rPr>
          <w:rFonts w:ascii="宋体" w:eastAsia="宋体" w:hAnsi="宋体"/>
        </w:rPr>
      </w:pPr>
      <w:r w:rsidRPr="0082065A">
        <w:rPr>
          <w:rFonts w:ascii="宋体" w:eastAsia="宋体" w:hAnsi="宋体" w:hint="eastAsia"/>
        </w:rPr>
        <w:t xml:space="preserve">　　根据工作需要，</w:t>
      </w:r>
      <w:r w:rsidRPr="0082065A">
        <w:rPr>
          <w:rFonts w:ascii="宋体" w:eastAsia="宋体" w:hAnsi="宋体"/>
        </w:rPr>
        <w:t>1人可以同时担任2所学校的法治副校长。</w:t>
      </w:r>
    </w:p>
    <w:p w:rsidR="0082065A" w:rsidRDefault="0082065A" w:rsidP="0082065A">
      <w:pPr>
        <w:rPr>
          <w:rFonts w:ascii="宋体" w:eastAsia="宋体" w:hAnsi="宋体"/>
        </w:rPr>
      </w:pPr>
      <w:r w:rsidRPr="0082065A">
        <w:rPr>
          <w:rFonts w:ascii="宋体" w:eastAsia="宋体" w:hAnsi="宋体" w:hint="eastAsia"/>
        </w:rPr>
        <w:t xml:space="preserve">　　第九条</w:t>
      </w:r>
      <w:r w:rsidRPr="0082065A">
        <w:rPr>
          <w:rFonts w:ascii="宋体" w:eastAsia="宋体" w:hAnsi="宋体"/>
        </w:rPr>
        <w:t xml:space="preserve"> 县级或者设区的市级人民政府教育行政部门可以商有关部门组建由不同派出机关人员组成的法治副校长工作团队，服务区域内学校。</w:t>
      </w:r>
    </w:p>
    <w:p w:rsidR="0082065A" w:rsidRDefault="0082065A" w:rsidP="0082065A">
      <w:pPr>
        <w:rPr>
          <w:rFonts w:ascii="宋体" w:eastAsia="宋体" w:hAnsi="宋体"/>
        </w:rPr>
      </w:pPr>
      <w:r w:rsidRPr="0082065A">
        <w:rPr>
          <w:rFonts w:ascii="宋体" w:eastAsia="宋体" w:hAnsi="宋体" w:hint="eastAsia"/>
        </w:rPr>
        <w:t xml:space="preserve">　　第十条</w:t>
      </w:r>
      <w:r w:rsidRPr="0082065A">
        <w:rPr>
          <w:rFonts w:ascii="宋体" w:eastAsia="宋体" w:hAnsi="宋体"/>
        </w:rPr>
        <w:t xml:space="preserve"> 教育行政部门会同派出机关建立法治副校长人员库，推荐符合条件的人员入库并动态调整。</w:t>
      </w:r>
    </w:p>
    <w:p w:rsidR="0082065A" w:rsidRDefault="0082065A" w:rsidP="0082065A">
      <w:pPr>
        <w:rPr>
          <w:rFonts w:ascii="宋体" w:eastAsia="宋体" w:hAnsi="宋体"/>
        </w:rPr>
      </w:pPr>
      <w:r w:rsidRPr="0082065A">
        <w:rPr>
          <w:rFonts w:ascii="宋体" w:eastAsia="宋体" w:hAnsi="宋体" w:hint="eastAsia"/>
        </w:rPr>
        <w:t xml:space="preserve">　　教育行政部门组织学校根据工作需要，参照就近</w:t>
      </w:r>
      <w:proofErr w:type="gramStart"/>
      <w:r w:rsidRPr="0082065A">
        <w:rPr>
          <w:rFonts w:ascii="宋体" w:eastAsia="宋体" w:hAnsi="宋体" w:hint="eastAsia"/>
        </w:rPr>
        <w:t>就便的</w:t>
      </w:r>
      <w:proofErr w:type="gramEnd"/>
      <w:r w:rsidRPr="0082065A">
        <w:rPr>
          <w:rFonts w:ascii="宋体" w:eastAsia="宋体" w:hAnsi="宋体" w:hint="eastAsia"/>
        </w:rPr>
        <w:t>原则，从人员库中自主或者根据统一安排选聘法治副校长，经各方协商一致，确定聘任人选。</w:t>
      </w:r>
    </w:p>
    <w:p w:rsidR="0082065A" w:rsidRDefault="0082065A" w:rsidP="0082065A">
      <w:pPr>
        <w:rPr>
          <w:rFonts w:ascii="宋体" w:eastAsia="宋体" w:hAnsi="宋体"/>
        </w:rPr>
      </w:pPr>
      <w:r w:rsidRPr="0082065A">
        <w:rPr>
          <w:rFonts w:ascii="宋体" w:eastAsia="宋体" w:hAnsi="宋体" w:hint="eastAsia"/>
        </w:rPr>
        <w:t xml:space="preserve">　　第十一条</w:t>
      </w:r>
      <w:r w:rsidRPr="0082065A">
        <w:rPr>
          <w:rFonts w:ascii="宋体" w:eastAsia="宋体" w:hAnsi="宋体"/>
        </w:rPr>
        <w:t xml:space="preserve"> 法治副校长由所聘学校颁发聘书。聘期一般为三年，期满后可以续聘。</w:t>
      </w:r>
    </w:p>
    <w:p w:rsidR="0082065A" w:rsidRDefault="0082065A" w:rsidP="0082065A">
      <w:pPr>
        <w:rPr>
          <w:rFonts w:ascii="宋体" w:eastAsia="宋体" w:hAnsi="宋体"/>
        </w:rPr>
      </w:pPr>
      <w:r w:rsidRPr="0082065A">
        <w:rPr>
          <w:rFonts w:ascii="宋体" w:eastAsia="宋体" w:hAnsi="宋体" w:hint="eastAsia"/>
        </w:rPr>
        <w:t xml:space="preserve">　　学校已聘任的法治副校长因派出机关工作变动或其他原因不宜或者不能继续履职的，应当及时报告，由教育主管部门会同派出机关在</w:t>
      </w:r>
      <w:r w:rsidRPr="0082065A">
        <w:rPr>
          <w:rFonts w:ascii="宋体" w:eastAsia="宋体" w:hAnsi="宋体"/>
        </w:rPr>
        <w:t>30日内重新推荐或者委派。</w:t>
      </w:r>
    </w:p>
    <w:p w:rsidR="0082065A" w:rsidRDefault="0082065A" w:rsidP="0082065A">
      <w:pPr>
        <w:rPr>
          <w:rFonts w:ascii="宋体" w:eastAsia="宋体" w:hAnsi="宋体"/>
        </w:rPr>
      </w:pPr>
      <w:r w:rsidRPr="0082065A">
        <w:rPr>
          <w:rFonts w:ascii="宋体" w:eastAsia="宋体" w:hAnsi="宋体" w:hint="eastAsia"/>
        </w:rPr>
        <w:t xml:space="preserve">　　第十二条</w:t>
      </w:r>
      <w:r w:rsidRPr="0082065A">
        <w:rPr>
          <w:rFonts w:ascii="宋体" w:eastAsia="宋体" w:hAnsi="宋体"/>
        </w:rPr>
        <w:t xml:space="preserve"> 教育行政部门应当会同派出机关制定法治副校长培训方案和规划，并纳入教师、校长培训规划，安排经费对法治副校长开展培训。培训应当包括政治理论、未成年人保护、教育法律政策、心理健康教育、学校安全管理等方面的内容。</w:t>
      </w:r>
    </w:p>
    <w:p w:rsidR="0082065A" w:rsidRDefault="0082065A" w:rsidP="0082065A">
      <w:pPr>
        <w:rPr>
          <w:rFonts w:ascii="宋体" w:eastAsia="宋体" w:hAnsi="宋体"/>
        </w:rPr>
      </w:pPr>
      <w:r w:rsidRPr="0082065A">
        <w:rPr>
          <w:rFonts w:ascii="宋体" w:eastAsia="宋体" w:hAnsi="宋体" w:hint="eastAsia"/>
        </w:rPr>
        <w:t xml:space="preserve">　　法治副校长任职前，应当接受不少于</w:t>
      </w:r>
      <w:r w:rsidRPr="0082065A">
        <w:rPr>
          <w:rFonts w:ascii="宋体" w:eastAsia="宋体" w:hAnsi="宋体"/>
        </w:rPr>
        <w:t>8学时的培训。任职期间，根据实际安排参加相应的培训。</w:t>
      </w:r>
    </w:p>
    <w:p w:rsidR="0082065A" w:rsidRDefault="0082065A" w:rsidP="0082065A">
      <w:pPr>
        <w:rPr>
          <w:rFonts w:ascii="宋体" w:eastAsia="宋体" w:hAnsi="宋体"/>
        </w:rPr>
      </w:pPr>
      <w:r w:rsidRPr="0082065A">
        <w:rPr>
          <w:rFonts w:ascii="宋体" w:eastAsia="宋体" w:hAnsi="宋体" w:hint="eastAsia"/>
        </w:rPr>
        <w:t xml:space="preserve">　　第十三条</w:t>
      </w:r>
      <w:r w:rsidRPr="0082065A">
        <w:rPr>
          <w:rFonts w:ascii="宋体" w:eastAsia="宋体" w:hAnsi="宋体"/>
        </w:rPr>
        <w:t xml:space="preserve">  派出机关应当采取必要措施，保障所派出的法治副校长在任职学校有必要的工作时间和条件，鼓励、支持其履职尽责。</w:t>
      </w:r>
    </w:p>
    <w:p w:rsidR="0082065A" w:rsidRDefault="0082065A" w:rsidP="0082065A">
      <w:pPr>
        <w:rPr>
          <w:rFonts w:ascii="宋体" w:eastAsia="宋体" w:hAnsi="宋体"/>
        </w:rPr>
      </w:pPr>
      <w:r w:rsidRPr="0082065A">
        <w:rPr>
          <w:rFonts w:ascii="宋体" w:eastAsia="宋体" w:hAnsi="宋体" w:hint="eastAsia"/>
        </w:rPr>
        <w:t xml:space="preserve">　　法治副校长应当按照本办法主动参与学校工作，积极参加培训，定期到校开展工作。鼓励法治副校长利用信息化手段，参与学校工作。</w:t>
      </w:r>
    </w:p>
    <w:p w:rsidR="0082065A" w:rsidRDefault="0082065A" w:rsidP="0082065A">
      <w:pPr>
        <w:rPr>
          <w:rFonts w:ascii="宋体" w:eastAsia="宋体" w:hAnsi="宋体"/>
        </w:rPr>
      </w:pPr>
      <w:r w:rsidRPr="0082065A">
        <w:rPr>
          <w:rFonts w:ascii="宋体" w:eastAsia="宋体" w:hAnsi="宋体" w:hint="eastAsia"/>
        </w:rPr>
        <w:t xml:space="preserve">　　第十四条</w:t>
      </w:r>
      <w:r w:rsidRPr="0082065A">
        <w:rPr>
          <w:rFonts w:ascii="宋体" w:eastAsia="宋体" w:hAnsi="宋体"/>
        </w:rPr>
        <w:t xml:space="preserve"> 学校应当将支持法治副校长履职纳入整体工作规划，主动向法治副校长介绍学校有关情况，定期收集教职工、学生及学生家长的法律服务需求并及时向法治副校长反馈，配合法治副校长做好相关工作。涉及到法治副校长履职的会议、活动，应当事先与法治副校长沟通，并通知其参加。</w:t>
      </w:r>
    </w:p>
    <w:p w:rsidR="0082065A" w:rsidRDefault="0082065A" w:rsidP="0082065A">
      <w:pPr>
        <w:rPr>
          <w:rFonts w:ascii="宋体" w:eastAsia="宋体" w:hAnsi="宋体"/>
        </w:rPr>
      </w:pPr>
      <w:r w:rsidRPr="0082065A">
        <w:rPr>
          <w:rFonts w:ascii="宋体" w:eastAsia="宋体" w:hAnsi="宋体" w:hint="eastAsia"/>
        </w:rPr>
        <w:t xml:space="preserve">　　学校应当结合实际为法治副校长履职提供必要的便利条件。</w:t>
      </w:r>
    </w:p>
    <w:p w:rsidR="0082065A" w:rsidRDefault="0082065A" w:rsidP="0082065A">
      <w:pPr>
        <w:rPr>
          <w:rFonts w:ascii="宋体" w:eastAsia="宋体" w:hAnsi="宋体"/>
        </w:rPr>
      </w:pPr>
      <w:r w:rsidRPr="0082065A">
        <w:rPr>
          <w:rFonts w:ascii="宋体" w:eastAsia="宋体" w:hAnsi="宋体" w:hint="eastAsia"/>
        </w:rPr>
        <w:t xml:space="preserve">　　法治副校长的基本情况和工作职责等应当以适当方式在学校公示。</w:t>
      </w:r>
    </w:p>
    <w:p w:rsidR="0082065A" w:rsidRDefault="0082065A" w:rsidP="0082065A">
      <w:pPr>
        <w:rPr>
          <w:rFonts w:ascii="宋体" w:eastAsia="宋体" w:hAnsi="宋体"/>
        </w:rPr>
      </w:pPr>
      <w:r w:rsidRPr="0082065A">
        <w:rPr>
          <w:rFonts w:ascii="宋体" w:eastAsia="宋体" w:hAnsi="宋体" w:hint="eastAsia"/>
        </w:rPr>
        <w:t xml:space="preserve">　　第十五条</w:t>
      </w:r>
      <w:r w:rsidRPr="0082065A">
        <w:rPr>
          <w:rFonts w:ascii="宋体" w:eastAsia="宋体" w:hAnsi="宋体"/>
        </w:rPr>
        <w:t xml:space="preserve"> 派出机关、教育行政部门可以根据有关规定，为在偏远农村地区、交通不便地区学校任职的法治副校长给予食宿、交通等补助。</w:t>
      </w:r>
    </w:p>
    <w:p w:rsidR="0082065A" w:rsidRDefault="0082065A" w:rsidP="0082065A">
      <w:pPr>
        <w:rPr>
          <w:rFonts w:ascii="宋体" w:eastAsia="宋体" w:hAnsi="宋体"/>
        </w:rPr>
      </w:pPr>
      <w:r w:rsidRPr="0082065A">
        <w:rPr>
          <w:rFonts w:ascii="宋体" w:eastAsia="宋体" w:hAnsi="宋体" w:hint="eastAsia"/>
        </w:rPr>
        <w:t xml:space="preserve">　　第十六条</w:t>
      </w:r>
      <w:r w:rsidRPr="0082065A">
        <w:rPr>
          <w:rFonts w:ascii="宋体" w:eastAsia="宋体" w:hAnsi="宋体"/>
        </w:rPr>
        <w:t xml:space="preserve"> 学校应当建立法治副校长工作评价制度，按年度对法治副校长工作情况</w:t>
      </w:r>
      <w:proofErr w:type="gramStart"/>
      <w:r w:rsidRPr="0082065A">
        <w:rPr>
          <w:rFonts w:ascii="宋体" w:eastAsia="宋体" w:hAnsi="宋体"/>
        </w:rPr>
        <w:t>作出</w:t>
      </w:r>
      <w:proofErr w:type="gramEnd"/>
      <w:r w:rsidRPr="0082065A">
        <w:rPr>
          <w:rFonts w:ascii="宋体" w:eastAsia="宋体" w:hAnsi="宋体"/>
        </w:rPr>
        <w:t>评价。</w:t>
      </w:r>
    </w:p>
    <w:p w:rsidR="0082065A" w:rsidRDefault="0082065A" w:rsidP="0082065A">
      <w:pPr>
        <w:rPr>
          <w:rFonts w:ascii="宋体" w:eastAsia="宋体" w:hAnsi="宋体"/>
        </w:rPr>
      </w:pPr>
      <w:r w:rsidRPr="0082065A">
        <w:rPr>
          <w:rFonts w:ascii="宋体" w:eastAsia="宋体" w:hAnsi="宋体" w:hint="eastAsia"/>
        </w:rPr>
        <w:t xml:space="preserve">　　学校对法治副校长进行评价时，应当听取教职工、学生及学生家长意见，形成客观、公正的评价结果，并将结果报送教育主管部门，由教育主管部门反馈派出机关。</w:t>
      </w:r>
    </w:p>
    <w:p w:rsidR="0082065A" w:rsidRDefault="0082065A" w:rsidP="0082065A">
      <w:pPr>
        <w:rPr>
          <w:rFonts w:ascii="宋体" w:eastAsia="宋体" w:hAnsi="宋体"/>
        </w:rPr>
      </w:pPr>
      <w:r w:rsidRPr="0082065A">
        <w:rPr>
          <w:rFonts w:ascii="宋体" w:eastAsia="宋体" w:hAnsi="宋体" w:hint="eastAsia"/>
        </w:rPr>
        <w:t xml:space="preserve">　　第十七条</w:t>
      </w:r>
      <w:r w:rsidRPr="0082065A">
        <w:rPr>
          <w:rFonts w:ascii="宋体" w:eastAsia="宋体" w:hAnsi="宋体"/>
        </w:rPr>
        <w:t xml:space="preserve"> 派出机关应当将担任法治副校长工作纳入相关工作人员的工作量，明确为考核内容，学校</w:t>
      </w:r>
      <w:proofErr w:type="gramStart"/>
      <w:r w:rsidRPr="0082065A">
        <w:rPr>
          <w:rFonts w:ascii="宋体" w:eastAsia="宋体" w:hAnsi="宋体"/>
        </w:rPr>
        <w:t>作出</w:t>
      </w:r>
      <w:proofErr w:type="gramEnd"/>
      <w:r w:rsidRPr="0082065A">
        <w:rPr>
          <w:rFonts w:ascii="宋体" w:eastAsia="宋体" w:hAnsi="宋体"/>
        </w:rPr>
        <w:t>的工作评价以及法治副校长的述职报告等应当一并作为考核其工作、晋职、晋级和立功受奖的重要依据。</w:t>
      </w:r>
    </w:p>
    <w:p w:rsidR="0082065A" w:rsidRDefault="0082065A" w:rsidP="0082065A">
      <w:pPr>
        <w:rPr>
          <w:rFonts w:ascii="宋体" w:eastAsia="宋体" w:hAnsi="宋体"/>
        </w:rPr>
      </w:pPr>
      <w:r w:rsidRPr="0082065A">
        <w:rPr>
          <w:rFonts w:ascii="宋体" w:eastAsia="宋体" w:hAnsi="宋体" w:hint="eastAsia"/>
        </w:rPr>
        <w:t xml:space="preserve">　　第十八条</w:t>
      </w:r>
      <w:r w:rsidRPr="0082065A">
        <w:rPr>
          <w:rFonts w:ascii="宋体" w:eastAsia="宋体" w:hAnsi="宋体"/>
        </w:rPr>
        <w:t xml:space="preserve"> 地方教育行政部门应当定期对本区域内法治副校长的履职情况进行考评，对工作成绩突出的法治副校长，应当予以表彰、奖励或者会同派出机关联合予以表彰、奖励。</w:t>
      </w:r>
    </w:p>
    <w:p w:rsidR="0082065A" w:rsidRDefault="0082065A" w:rsidP="0082065A">
      <w:pPr>
        <w:rPr>
          <w:rFonts w:ascii="宋体" w:eastAsia="宋体" w:hAnsi="宋体"/>
        </w:rPr>
      </w:pPr>
      <w:r w:rsidRPr="0082065A">
        <w:rPr>
          <w:rFonts w:ascii="宋体" w:eastAsia="宋体" w:hAnsi="宋体" w:hint="eastAsia"/>
        </w:rPr>
        <w:t xml:space="preserve">　　司法行政部门应当将派出机关法治副校长履职情况作为落实“谁执法谁普法”普法责任制的重要方面，纳入普法工作考核内容。对推荐、聘任法治副校长工作成绩突出的派出机关、学校，应当作为普法工作评先评优的重要参考。</w:t>
      </w:r>
    </w:p>
    <w:p w:rsidR="0082065A" w:rsidRDefault="0082065A" w:rsidP="0082065A">
      <w:pPr>
        <w:rPr>
          <w:rFonts w:ascii="宋体" w:eastAsia="宋体" w:hAnsi="宋体"/>
        </w:rPr>
      </w:pPr>
      <w:r w:rsidRPr="0082065A">
        <w:rPr>
          <w:rFonts w:ascii="宋体" w:eastAsia="宋体" w:hAnsi="宋体" w:hint="eastAsia"/>
        </w:rPr>
        <w:t xml:space="preserve">　　各级教育行政部门应当会同派出机关对组织开展中小学法治副校长工作有显著成绩的组织和个人，按照有关规定给予表彰、奖励。</w:t>
      </w:r>
    </w:p>
    <w:p w:rsidR="0082065A" w:rsidRDefault="0082065A" w:rsidP="0082065A">
      <w:pPr>
        <w:rPr>
          <w:rFonts w:ascii="宋体" w:eastAsia="宋体" w:hAnsi="宋体"/>
        </w:rPr>
      </w:pPr>
      <w:r w:rsidRPr="0082065A">
        <w:rPr>
          <w:rFonts w:ascii="宋体" w:eastAsia="宋体" w:hAnsi="宋体" w:hint="eastAsia"/>
        </w:rPr>
        <w:t xml:space="preserve">　　第十九条</w:t>
      </w:r>
      <w:r w:rsidRPr="0082065A">
        <w:rPr>
          <w:rFonts w:ascii="宋体" w:eastAsia="宋体" w:hAnsi="宋体"/>
        </w:rPr>
        <w:t xml:space="preserve"> 学校从其他执法机关、法学教育和法律服务机构等单位聘任校外法治辅导员的，参照本办法执行。</w:t>
      </w:r>
    </w:p>
    <w:p w:rsidR="0082065A" w:rsidRDefault="0082065A" w:rsidP="0082065A">
      <w:pPr>
        <w:rPr>
          <w:rFonts w:ascii="宋体" w:eastAsia="宋体" w:hAnsi="宋体"/>
        </w:rPr>
      </w:pPr>
      <w:r w:rsidRPr="0082065A">
        <w:rPr>
          <w:rFonts w:ascii="宋体" w:eastAsia="宋体" w:hAnsi="宋体" w:hint="eastAsia"/>
        </w:rPr>
        <w:t xml:space="preserve">　　幼儿园聘任</w:t>
      </w:r>
      <w:proofErr w:type="gramStart"/>
      <w:r w:rsidRPr="0082065A">
        <w:rPr>
          <w:rFonts w:ascii="宋体" w:eastAsia="宋体" w:hAnsi="宋体" w:hint="eastAsia"/>
        </w:rPr>
        <w:t>法治副</w:t>
      </w:r>
      <w:proofErr w:type="gramEnd"/>
      <w:r w:rsidRPr="0082065A">
        <w:rPr>
          <w:rFonts w:ascii="宋体" w:eastAsia="宋体" w:hAnsi="宋体" w:hint="eastAsia"/>
        </w:rPr>
        <w:t>园长的，聘任与管理参照本办法执行。</w:t>
      </w:r>
    </w:p>
    <w:p w:rsidR="0082065A" w:rsidRDefault="0082065A" w:rsidP="0082065A">
      <w:pPr>
        <w:ind w:firstLine="420"/>
        <w:rPr>
          <w:rFonts w:ascii="宋体" w:eastAsia="宋体" w:hAnsi="宋体"/>
        </w:rPr>
      </w:pPr>
      <w:r w:rsidRPr="0082065A">
        <w:rPr>
          <w:rFonts w:ascii="宋体" w:eastAsia="宋体" w:hAnsi="宋体" w:hint="eastAsia"/>
        </w:rPr>
        <w:t>第二十条</w:t>
      </w:r>
      <w:r w:rsidRPr="0082065A">
        <w:rPr>
          <w:rFonts w:ascii="宋体" w:eastAsia="宋体" w:hAnsi="宋体"/>
        </w:rPr>
        <w:t xml:space="preserve"> 本办法自2022年5月1日起施行。</w:t>
      </w:r>
    </w:p>
    <w:p w:rsidR="0082065A" w:rsidRPr="0082065A" w:rsidRDefault="0082065A" w:rsidP="0082065A">
      <w:pPr>
        <w:ind w:firstLine="420"/>
        <w:rPr>
          <w:rFonts w:ascii="宋体" w:eastAsia="宋体" w:hAnsi="宋体"/>
        </w:rPr>
      </w:pPr>
    </w:p>
    <w:p w:rsidR="0082065A" w:rsidRPr="0082065A" w:rsidRDefault="0082065A" w:rsidP="0082065A">
      <w:pPr>
        <w:jc w:val="center"/>
        <w:rPr>
          <w:rFonts w:ascii="宋体" w:eastAsia="宋体" w:hAnsi="宋体"/>
          <w:b/>
          <w:bCs/>
        </w:rPr>
      </w:pPr>
      <w:r w:rsidRPr="0082065A">
        <w:rPr>
          <w:rFonts w:ascii="宋体" w:eastAsia="宋体" w:hAnsi="宋体" w:hint="eastAsia"/>
          <w:b/>
          <w:bCs/>
        </w:rPr>
        <w:t>教育部办公厅等五部门关于贯彻落实《中小学法治副校长聘任与管理办法》的通知</w:t>
      </w:r>
    </w:p>
    <w:p w:rsidR="0082065A" w:rsidRPr="0082065A" w:rsidRDefault="0082065A" w:rsidP="0082065A">
      <w:pPr>
        <w:jc w:val="center"/>
        <w:rPr>
          <w:rFonts w:ascii="宋体" w:eastAsia="宋体" w:hAnsi="宋体"/>
        </w:rPr>
      </w:pPr>
      <w:r w:rsidRPr="0082065A">
        <w:rPr>
          <w:rFonts w:ascii="宋体" w:eastAsia="宋体" w:hAnsi="宋体" w:hint="eastAsia"/>
        </w:rPr>
        <w:t>教</w:t>
      </w:r>
      <w:proofErr w:type="gramStart"/>
      <w:r w:rsidRPr="0082065A">
        <w:rPr>
          <w:rFonts w:ascii="宋体" w:eastAsia="宋体" w:hAnsi="宋体" w:hint="eastAsia"/>
        </w:rPr>
        <w:t>政法厅函〔</w:t>
      </w:r>
      <w:r w:rsidRPr="0082065A">
        <w:rPr>
          <w:rFonts w:ascii="宋体" w:eastAsia="宋体" w:hAnsi="宋体"/>
        </w:rPr>
        <w:t>2022〕</w:t>
      </w:r>
      <w:proofErr w:type="gramEnd"/>
      <w:r w:rsidRPr="0082065A">
        <w:rPr>
          <w:rFonts w:ascii="宋体" w:eastAsia="宋体" w:hAnsi="宋体"/>
        </w:rPr>
        <w:t>2号</w:t>
      </w:r>
    </w:p>
    <w:p w:rsidR="0082065A" w:rsidRPr="0082065A" w:rsidRDefault="0082065A" w:rsidP="0082065A">
      <w:pPr>
        <w:rPr>
          <w:rFonts w:ascii="宋体" w:eastAsia="宋体" w:hAnsi="宋体"/>
        </w:rPr>
      </w:pPr>
      <w:r w:rsidRPr="0082065A">
        <w:rPr>
          <w:rFonts w:ascii="宋体" w:eastAsia="宋体" w:hAnsi="宋体" w:hint="eastAsia"/>
        </w:rPr>
        <w:t>各省、自治区、直辖市教育厅（教委）、高级人民法院、人民检察院、公安厅（局）、司法厅（局），新疆生产建设兵团教育局、新疆维吾尔自治区高级人民法院生产建设兵团分院、新疆生产建设兵团人民检察院、公安局、司法局：</w:t>
      </w:r>
    </w:p>
    <w:p w:rsidR="0082065A" w:rsidRPr="0082065A" w:rsidRDefault="0082065A" w:rsidP="0082065A">
      <w:pPr>
        <w:rPr>
          <w:rFonts w:ascii="宋体" w:eastAsia="宋体" w:hAnsi="宋体"/>
        </w:rPr>
      </w:pPr>
      <w:r w:rsidRPr="0082065A">
        <w:rPr>
          <w:rFonts w:ascii="宋体" w:eastAsia="宋体" w:hAnsi="宋体"/>
        </w:rPr>
        <w:t>2021年12月，按照中央政法委要求并经商最高人民法院、最高人民检察院、公安部、司法部同意，教育部制定了《中小学法治副校长聘任与管理办法》（中华人民共和国教育部令第52号，以下简称《办法》），2022年5月1日起施行。为推动《办法》的贯彻落实，现就有关要求通知如下。</w:t>
      </w:r>
    </w:p>
    <w:p w:rsidR="0082065A" w:rsidRPr="0082065A" w:rsidRDefault="0082065A" w:rsidP="0082065A">
      <w:pPr>
        <w:rPr>
          <w:rFonts w:ascii="宋体" w:eastAsia="宋体" w:hAnsi="宋体"/>
        </w:rPr>
      </w:pPr>
      <w:r w:rsidRPr="0082065A">
        <w:rPr>
          <w:rFonts w:ascii="宋体" w:eastAsia="宋体" w:hAnsi="宋体" w:hint="eastAsia"/>
        </w:rPr>
        <w:t>一、加强宣传，提高认识</w:t>
      </w:r>
    </w:p>
    <w:p w:rsidR="0082065A" w:rsidRPr="0082065A" w:rsidRDefault="0082065A" w:rsidP="0082065A">
      <w:pPr>
        <w:rPr>
          <w:rFonts w:ascii="宋体" w:eastAsia="宋体" w:hAnsi="宋体"/>
        </w:rPr>
      </w:pPr>
      <w:r w:rsidRPr="0082065A">
        <w:rPr>
          <w:rFonts w:ascii="宋体" w:eastAsia="宋体" w:hAnsi="宋体" w:hint="eastAsia"/>
        </w:rPr>
        <w:t>各地教育部门、法院、检察院、公安机关、司法行政部门等要高度重视，主动担当、积极作为、细化责任，将贯彻落实《办法》、加强中小学法治副校长工作作为贯彻落</w:t>
      </w:r>
      <w:proofErr w:type="gramStart"/>
      <w:r w:rsidRPr="0082065A">
        <w:rPr>
          <w:rFonts w:ascii="宋体" w:eastAsia="宋体" w:hAnsi="宋体" w:hint="eastAsia"/>
        </w:rPr>
        <w:t>实习近</w:t>
      </w:r>
      <w:proofErr w:type="gramEnd"/>
      <w:r w:rsidRPr="0082065A">
        <w:rPr>
          <w:rFonts w:ascii="宋体" w:eastAsia="宋体" w:hAnsi="宋体" w:hint="eastAsia"/>
        </w:rPr>
        <w:t>平法治思想的重要举措，作为履行保护未成年人法定职责的重要方式。要通过多种方式大力开展《办法》的学习宣传活动，确保各相关部门、各中小学校准确理解《办法》精神、准确把握工作要求。要以贯彻落实《办法》为切入点，推动提升学校治理能力，强化学校安全保障，提高学校育人水平。</w:t>
      </w:r>
    </w:p>
    <w:p w:rsidR="0082065A" w:rsidRPr="0082065A" w:rsidRDefault="0082065A" w:rsidP="0082065A">
      <w:pPr>
        <w:rPr>
          <w:rFonts w:ascii="宋体" w:eastAsia="宋体" w:hAnsi="宋体"/>
        </w:rPr>
      </w:pPr>
      <w:r w:rsidRPr="0082065A">
        <w:rPr>
          <w:rFonts w:ascii="宋体" w:eastAsia="宋体" w:hAnsi="宋体" w:hint="eastAsia"/>
        </w:rPr>
        <w:t>二、深化协作，形成合力</w:t>
      </w:r>
    </w:p>
    <w:p w:rsidR="0082065A" w:rsidRPr="0082065A" w:rsidRDefault="0082065A" w:rsidP="0082065A">
      <w:pPr>
        <w:rPr>
          <w:rFonts w:ascii="宋体" w:eastAsia="宋体" w:hAnsi="宋体"/>
        </w:rPr>
      </w:pPr>
      <w:r w:rsidRPr="0082065A">
        <w:rPr>
          <w:rFonts w:ascii="宋体" w:eastAsia="宋体" w:hAnsi="宋体" w:hint="eastAsia"/>
        </w:rPr>
        <w:t>各地要建立健全协同机制，形成深入推进中小学法治副校长工作的合力，切实将《办法》转化为共同做好工作的生动实践，提升中小学法治副校长工作的科学化、制度化水平。积极探索建立、实施由教育部门、法院、检察院、公安机关、司法行政部门等参加的学校法治副校长工作联席会议制度，加强日常联系沟通，统筹推进法治副校长的聘任与管理工作。法院、检察院、公安机关、司法行政部门等要健全遴选机制，推荐政治素质好、业务能力强、热心教育事业的人员担任法治副校长，为其开展工作创造条件，强化履职保障和表彰奖励力度，激励法治副校长履职尽责。教育部门要主动对接本地中小学法治副校长聘任需求，积极会同有关部门加强聘任管理，制定实施法治副校长培训方案和规划，创新培训方式，丰富培训内容，提升培训效果；要健全考核机制，对履职成绩显著的法治副校长，要积极向派出机关反映并以多种形式予以鼓励和支持。学校要按照《办法》规定为法治副校长履职提供必要的便利条件，建立有效的沟通联络机制和日常工作协调机制，及时与法治副校长沟通，积极支持、配合其开展工作。</w:t>
      </w:r>
    </w:p>
    <w:p w:rsidR="0082065A" w:rsidRPr="0082065A" w:rsidRDefault="0082065A" w:rsidP="0082065A">
      <w:pPr>
        <w:rPr>
          <w:rFonts w:ascii="宋体" w:eastAsia="宋体" w:hAnsi="宋体"/>
        </w:rPr>
      </w:pPr>
      <w:r w:rsidRPr="0082065A">
        <w:rPr>
          <w:rFonts w:ascii="宋体" w:eastAsia="宋体" w:hAnsi="宋体" w:hint="eastAsia"/>
        </w:rPr>
        <w:t>三、强化落实，突出实效</w:t>
      </w:r>
    </w:p>
    <w:p w:rsidR="0082065A" w:rsidRDefault="0082065A" w:rsidP="0082065A">
      <w:pPr>
        <w:rPr>
          <w:rFonts w:ascii="宋体" w:eastAsia="宋体" w:hAnsi="宋体"/>
        </w:rPr>
      </w:pPr>
      <w:r w:rsidRPr="0082065A">
        <w:rPr>
          <w:rFonts w:ascii="宋体" w:eastAsia="宋体" w:hAnsi="宋体" w:hint="eastAsia"/>
        </w:rPr>
        <w:t>各地要扎实推进《办法》的贯彻落实，统筹开展好本地区学校法治副校长的聘任与管理工作。各相关部门要激励法治副校长深入了解教育教学规律，强化</w:t>
      </w:r>
      <w:proofErr w:type="gramStart"/>
      <w:r w:rsidRPr="0082065A">
        <w:rPr>
          <w:rFonts w:ascii="宋体" w:eastAsia="宋体" w:hAnsi="宋体" w:hint="eastAsia"/>
        </w:rPr>
        <w:t>履</w:t>
      </w:r>
      <w:proofErr w:type="gramEnd"/>
      <w:r w:rsidRPr="0082065A">
        <w:rPr>
          <w:rFonts w:ascii="宋体" w:eastAsia="宋体" w:hAnsi="宋体" w:hint="eastAsia"/>
        </w:rPr>
        <w:t>职责任担当，切实提升能力素养，主动对接学校和师生需求，充分发挥派出机关和法治副校长工作优势，积极推进解决中小学校面临的</w:t>
      </w:r>
      <w:proofErr w:type="gramStart"/>
      <w:r w:rsidRPr="0082065A">
        <w:rPr>
          <w:rFonts w:ascii="宋体" w:eastAsia="宋体" w:hAnsi="宋体" w:hint="eastAsia"/>
        </w:rPr>
        <w:t>急难愁盼的</w:t>
      </w:r>
      <w:proofErr w:type="gramEnd"/>
      <w:r w:rsidRPr="0082065A">
        <w:rPr>
          <w:rFonts w:ascii="宋体" w:eastAsia="宋体" w:hAnsi="宋体" w:hint="eastAsia"/>
        </w:rPr>
        <w:t>问题。要以法治副校长制度为重要载体，发挥各部门共同支持学校办学的作用，进一步完善学校安全区域制度等工作制度，将制度转化为治理成效。要通过落实《办法》，将法治副校长队伍打造成为推动学校提高治理能力和水平的重要支撑，打造成为保护未成年人合法权益、促进未成年人健康成长的重要力量，打造成为法院、检察院、公安机关、司法行政部门等有力支持学校工作、履行法定职责的重要品牌。</w:t>
      </w:r>
    </w:p>
    <w:p w:rsidR="0082065A" w:rsidRPr="0082065A" w:rsidRDefault="0082065A" w:rsidP="0082065A">
      <w:pPr>
        <w:rPr>
          <w:rFonts w:ascii="宋体" w:eastAsia="宋体" w:hAnsi="宋体"/>
        </w:rPr>
      </w:pPr>
      <w:r w:rsidRPr="0082065A">
        <w:rPr>
          <w:rFonts w:ascii="宋体" w:eastAsia="宋体" w:hAnsi="宋体" w:hint="eastAsia"/>
        </w:rPr>
        <w:t>各地各相关部门要切实加强组织领导，持续推进《办法》的贯彻落实，为青少年学生的健康成长保驾护航。各地各校要及时总结开展中小学法治副校长工作中的好经验、好做法。学习宣传和贯彻实施中反映出的问题和有关工作建议，请及时报送教育部（政策法规司）。</w:t>
      </w:r>
    </w:p>
    <w:p w:rsidR="0082065A" w:rsidRPr="0082065A" w:rsidRDefault="0082065A" w:rsidP="0082065A">
      <w:pPr>
        <w:ind w:firstLine="420"/>
        <w:jc w:val="right"/>
        <w:rPr>
          <w:rFonts w:ascii="宋体" w:eastAsia="宋体" w:hAnsi="宋体"/>
        </w:rPr>
      </w:pPr>
      <w:r w:rsidRPr="0082065A">
        <w:rPr>
          <w:rFonts w:ascii="宋体" w:eastAsia="宋体" w:hAnsi="宋体" w:hint="eastAsia"/>
        </w:rPr>
        <w:t>教育部办公厅</w:t>
      </w:r>
      <w:r w:rsidRPr="0082065A">
        <w:rPr>
          <w:rFonts w:ascii="宋体" w:eastAsia="宋体" w:hAnsi="宋体"/>
        </w:rPr>
        <w:t xml:space="preserve"> 最高人民法院办公厅 最高人民检察院办公厅</w:t>
      </w:r>
    </w:p>
    <w:p w:rsidR="0082065A" w:rsidRPr="0082065A" w:rsidRDefault="0082065A" w:rsidP="0082065A">
      <w:pPr>
        <w:ind w:firstLine="420"/>
        <w:jc w:val="right"/>
        <w:rPr>
          <w:rFonts w:ascii="宋体" w:eastAsia="宋体" w:hAnsi="宋体"/>
        </w:rPr>
      </w:pPr>
      <w:r w:rsidRPr="0082065A">
        <w:rPr>
          <w:rFonts w:ascii="宋体" w:eastAsia="宋体" w:hAnsi="宋体" w:hint="eastAsia"/>
        </w:rPr>
        <w:t>公安部办公厅</w:t>
      </w:r>
      <w:r w:rsidRPr="0082065A">
        <w:rPr>
          <w:rFonts w:ascii="宋体" w:eastAsia="宋体" w:hAnsi="宋体"/>
        </w:rPr>
        <w:t xml:space="preserve"> 司法部办公厅</w:t>
      </w:r>
    </w:p>
    <w:p w:rsidR="0082065A" w:rsidRPr="0082065A" w:rsidRDefault="0082065A" w:rsidP="0082065A">
      <w:pPr>
        <w:ind w:firstLine="420"/>
        <w:jc w:val="right"/>
        <w:rPr>
          <w:rFonts w:ascii="宋体" w:eastAsia="宋体" w:hAnsi="宋体"/>
        </w:rPr>
      </w:pPr>
      <w:r w:rsidRPr="0082065A">
        <w:rPr>
          <w:rFonts w:ascii="宋体" w:eastAsia="宋体" w:hAnsi="宋体"/>
        </w:rPr>
        <w:t>2022年1月15日</w:t>
      </w:r>
    </w:p>
    <w:sectPr w:rsidR="0082065A" w:rsidRPr="0082065A" w:rsidSect="00DB1386">
      <w:pgSz w:w="11906" w:h="16838"/>
      <w:pgMar w:top="2155"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75"/>
    <w:rsid w:val="00004B44"/>
    <w:rsid w:val="00005896"/>
    <w:rsid w:val="00013489"/>
    <w:rsid w:val="00015D8D"/>
    <w:rsid w:val="000173C2"/>
    <w:rsid w:val="00023755"/>
    <w:rsid w:val="00025940"/>
    <w:rsid w:val="00030DD3"/>
    <w:rsid w:val="00031953"/>
    <w:rsid w:val="00032051"/>
    <w:rsid w:val="0003481F"/>
    <w:rsid w:val="000436D6"/>
    <w:rsid w:val="000531EC"/>
    <w:rsid w:val="000552A2"/>
    <w:rsid w:val="00064904"/>
    <w:rsid w:val="00064D16"/>
    <w:rsid w:val="0007359E"/>
    <w:rsid w:val="00085B9D"/>
    <w:rsid w:val="000863F7"/>
    <w:rsid w:val="000B0225"/>
    <w:rsid w:val="000B14DD"/>
    <w:rsid w:val="000B4635"/>
    <w:rsid w:val="000B58AF"/>
    <w:rsid w:val="000C3159"/>
    <w:rsid w:val="000C550B"/>
    <w:rsid w:val="000C5722"/>
    <w:rsid w:val="000C5847"/>
    <w:rsid w:val="000C5B65"/>
    <w:rsid w:val="000D2F75"/>
    <w:rsid w:val="000D3209"/>
    <w:rsid w:val="000E0D40"/>
    <w:rsid w:val="000E1812"/>
    <w:rsid w:val="000E25A6"/>
    <w:rsid w:val="000F4758"/>
    <w:rsid w:val="000F567E"/>
    <w:rsid w:val="000F6546"/>
    <w:rsid w:val="000F6D80"/>
    <w:rsid w:val="0010279C"/>
    <w:rsid w:val="00105234"/>
    <w:rsid w:val="001105D1"/>
    <w:rsid w:val="00111D08"/>
    <w:rsid w:val="00113EBB"/>
    <w:rsid w:val="001150A6"/>
    <w:rsid w:val="0011678D"/>
    <w:rsid w:val="0011785B"/>
    <w:rsid w:val="001302E9"/>
    <w:rsid w:val="001309C4"/>
    <w:rsid w:val="00132E05"/>
    <w:rsid w:val="00133AB7"/>
    <w:rsid w:val="00133C13"/>
    <w:rsid w:val="00134996"/>
    <w:rsid w:val="001358FD"/>
    <w:rsid w:val="00136886"/>
    <w:rsid w:val="00140B66"/>
    <w:rsid w:val="00156601"/>
    <w:rsid w:val="00157BF5"/>
    <w:rsid w:val="00160431"/>
    <w:rsid w:val="001709A7"/>
    <w:rsid w:val="00172B29"/>
    <w:rsid w:val="00174ED4"/>
    <w:rsid w:val="00174F19"/>
    <w:rsid w:val="00175BB4"/>
    <w:rsid w:val="0017629B"/>
    <w:rsid w:val="001934B4"/>
    <w:rsid w:val="00193D3F"/>
    <w:rsid w:val="0019479C"/>
    <w:rsid w:val="00194931"/>
    <w:rsid w:val="001A1B5A"/>
    <w:rsid w:val="001A5C5C"/>
    <w:rsid w:val="001B50C6"/>
    <w:rsid w:val="001C0599"/>
    <w:rsid w:val="001C43DA"/>
    <w:rsid w:val="001D0F8A"/>
    <w:rsid w:val="001D3DC0"/>
    <w:rsid w:val="001D4A5B"/>
    <w:rsid w:val="001D50C5"/>
    <w:rsid w:val="001E44B3"/>
    <w:rsid w:val="001E549E"/>
    <w:rsid w:val="001F3C75"/>
    <w:rsid w:val="001F48DE"/>
    <w:rsid w:val="002165DA"/>
    <w:rsid w:val="00225197"/>
    <w:rsid w:val="002315D8"/>
    <w:rsid w:val="00232E9A"/>
    <w:rsid w:val="00233649"/>
    <w:rsid w:val="0023521B"/>
    <w:rsid w:val="0024007F"/>
    <w:rsid w:val="0024340C"/>
    <w:rsid w:val="00251ABB"/>
    <w:rsid w:val="00254F36"/>
    <w:rsid w:val="00255D80"/>
    <w:rsid w:val="00261D19"/>
    <w:rsid w:val="0026328B"/>
    <w:rsid w:val="00263490"/>
    <w:rsid w:val="00264528"/>
    <w:rsid w:val="002658A4"/>
    <w:rsid w:val="00266295"/>
    <w:rsid w:val="0026634D"/>
    <w:rsid w:val="00266D04"/>
    <w:rsid w:val="00267137"/>
    <w:rsid w:val="00267A1D"/>
    <w:rsid w:val="002821E5"/>
    <w:rsid w:val="00283E76"/>
    <w:rsid w:val="00285E3F"/>
    <w:rsid w:val="00294909"/>
    <w:rsid w:val="002968D5"/>
    <w:rsid w:val="002A2C98"/>
    <w:rsid w:val="002A6259"/>
    <w:rsid w:val="002A67F6"/>
    <w:rsid w:val="002A6876"/>
    <w:rsid w:val="002B2994"/>
    <w:rsid w:val="002B3BC7"/>
    <w:rsid w:val="002B5131"/>
    <w:rsid w:val="002C17A4"/>
    <w:rsid w:val="002C6AE1"/>
    <w:rsid w:val="002C7196"/>
    <w:rsid w:val="002D0A84"/>
    <w:rsid w:val="002E1806"/>
    <w:rsid w:val="002E24F9"/>
    <w:rsid w:val="002E3F98"/>
    <w:rsid w:val="002F170B"/>
    <w:rsid w:val="002F184E"/>
    <w:rsid w:val="002F2B24"/>
    <w:rsid w:val="002F7267"/>
    <w:rsid w:val="00305198"/>
    <w:rsid w:val="00307F43"/>
    <w:rsid w:val="00311FE6"/>
    <w:rsid w:val="00315F39"/>
    <w:rsid w:val="00321426"/>
    <w:rsid w:val="003270E4"/>
    <w:rsid w:val="003331D5"/>
    <w:rsid w:val="00341D57"/>
    <w:rsid w:val="00343686"/>
    <w:rsid w:val="00353643"/>
    <w:rsid w:val="00354D4D"/>
    <w:rsid w:val="00356D60"/>
    <w:rsid w:val="003574DD"/>
    <w:rsid w:val="00364884"/>
    <w:rsid w:val="00365C18"/>
    <w:rsid w:val="00371E4D"/>
    <w:rsid w:val="00373686"/>
    <w:rsid w:val="00380519"/>
    <w:rsid w:val="00381856"/>
    <w:rsid w:val="00382C8D"/>
    <w:rsid w:val="00382EC8"/>
    <w:rsid w:val="00383A70"/>
    <w:rsid w:val="00384DE1"/>
    <w:rsid w:val="00387822"/>
    <w:rsid w:val="00392F0C"/>
    <w:rsid w:val="0039387F"/>
    <w:rsid w:val="00393FEB"/>
    <w:rsid w:val="003A076B"/>
    <w:rsid w:val="003A0FD5"/>
    <w:rsid w:val="003A7073"/>
    <w:rsid w:val="003B5BB5"/>
    <w:rsid w:val="003B78D5"/>
    <w:rsid w:val="003C0554"/>
    <w:rsid w:val="003D3B2D"/>
    <w:rsid w:val="003D6972"/>
    <w:rsid w:val="003E123A"/>
    <w:rsid w:val="003E2DF5"/>
    <w:rsid w:val="003E768C"/>
    <w:rsid w:val="003F7DAC"/>
    <w:rsid w:val="00401980"/>
    <w:rsid w:val="00415902"/>
    <w:rsid w:val="004164F5"/>
    <w:rsid w:val="00417CD8"/>
    <w:rsid w:val="004235EF"/>
    <w:rsid w:val="004358F3"/>
    <w:rsid w:val="00437642"/>
    <w:rsid w:val="00440522"/>
    <w:rsid w:val="00444519"/>
    <w:rsid w:val="0044495D"/>
    <w:rsid w:val="00444BB9"/>
    <w:rsid w:val="004457E4"/>
    <w:rsid w:val="004514CF"/>
    <w:rsid w:val="004521AC"/>
    <w:rsid w:val="00460683"/>
    <w:rsid w:val="00463125"/>
    <w:rsid w:val="00466C87"/>
    <w:rsid w:val="004671B8"/>
    <w:rsid w:val="0047201D"/>
    <w:rsid w:val="00480D6D"/>
    <w:rsid w:val="00481225"/>
    <w:rsid w:val="0048215B"/>
    <w:rsid w:val="00482C56"/>
    <w:rsid w:val="00482FE7"/>
    <w:rsid w:val="00484CA7"/>
    <w:rsid w:val="004877A4"/>
    <w:rsid w:val="00493697"/>
    <w:rsid w:val="0049523F"/>
    <w:rsid w:val="004B27E0"/>
    <w:rsid w:val="004B3816"/>
    <w:rsid w:val="004D397E"/>
    <w:rsid w:val="004D3CC8"/>
    <w:rsid w:val="004D48F6"/>
    <w:rsid w:val="004D5C4C"/>
    <w:rsid w:val="004D6B6F"/>
    <w:rsid w:val="004D7742"/>
    <w:rsid w:val="004E3203"/>
    <w:rsid w:val="004E7AD4"/>
    <w:rsid w:val="004F0F49"/>
    <w:rsid w:val="004F1BBB"/>
    <w:rsid w:val="004F307C"/>
    <w:rsid w:val="004F5496"/>
    <w:rsid w:val="004F70CC"/>
    <w:rsid w:val="004F79FB"/>
    <w:rsid w:val="005002D8"/>
    <w:rsid w:val="00500BF7"/>
    <w:rsid w:val="00503EAE"/>
    <w:rsid w:val="00507219"/>
    <w:rsid w:val="00511879"/>
    <w:rsid w:val="005176F8"/>
    <w:rsid w:val="00517B04"/>
    <w:rsid w:val="00523B90"/>
    <w:rsid w:val="0053513F"/>
    <w:rsid w:val="005412A2"/>
    <w:rsid w:val="005413BF"/>
    <w:rsid w:val="005438F8"/>
    <w:rsid w:val="005446EE"/>
    <w:rsid w:val="005523FF"/>
    <w:rsid w:val="00554C44"/>
    <w:rsid w:val="0056173E"/>
    <w:rsid w:val="00564B5C"/>
    <w:rsid w:val="00566388"/>
    <w:rsid w:val="005710F1"/>
    <w:rsid w:val="00573A52"/>
    <w:rsid w:val="0057507A"/>
    <w:rsid w:val="0057615D"/>
    <w:rsid w:val="005816FD"/>
    <w:rsid w:val="00581A61"/>
    <w:rsid w:val="00586813"/>
    <w:rsid w:val="00593DBE"/>
    <w:rsid w:val="00594D1E"/>
    <w:rsid w:val="00595A70"/>
    <w:rsid w:val="005A2982"/>
    <w:rsid w:val="005A4F8B"/>
    <w:rsid w:val="005B1EB5"/>
    <w:rsid w:val="005B3269"/>
    <w:rsid w:val="005B39D8"/>
    <w:rsid w:val="005B5220"/>
    <w:rsid w:val="005B64D5"/>
    <w:rsid w:val="005C0285"/>
    <w:rsid w:val="005C7763"/>
    <w:rsid w:val="005D1B3B"/>
    <w:rsid w:val="005E0599"/>
    <w:rsid w:val="005E140D"/>
    <w:rsid w:val="005E2C26"/>
    <w:rsid w:val="005F4C75"/>
    <w:rsid w:val="005F4CD1"/>
    <w:rsid w:val="006009A9"/>
    <w:rsid w:val="006041BA"/>
    <w:rsid w:val="00611A2C"/>
    <w:rsid w:val="0061352A"/>
    <w:rsid w:val="00614992"/>
    <w:rsid w:val="0062388D"/>
    <w:rsid w:val="0062468E"/>
    <w:rsid w:val="00627B80"/>
    <w:rsid w:val="00632735"/>
    <w:rsid w:val="006349FF"/>
    <w:rsid w:val="00637B4F"/>
    <w:rsid w:val="00651E88"/>
    <w:rsid w:val="006573A7"/>
    <w:rsid w:val="00661409"/>
    <w:rsid w:val="00664988"/>
    <w:rsid w:val="00667433"/>
    <w:rsid w:val="006674D6"/>
    <w:rsid w:val="006677DA"/>
    <w:rsid w:val="00673752"/>
    <w:rsid w:val="00674158"/>
    <w:rsid w:val="00677213"/>
    <w:rsid w:val="00680CDA"/>
    <w:rsid w:val="00684D62"/>
    <w:rsid w:val="0068543A"/>
    <w:rsid w:val="00685479"/>
    <w:rsid w:val="00685C5B"/>
    <w:rsid w:val="00690A28"/>
    <w:rsid w:val="006970DA"/>
    <w:rsid w:val="006A1D3A"/>
    <w:rsid w:val="006A79B9"/>
    <w:rsid w:val="006B1632"/>
    <w:rsid w:val="006C3C1B"/>
    <w:rsid w:val="006C578E"/>
    <w:rsid w:val="006C6502"/>
    <w:rsid w:val="006D2F29"/>
    <w:rsid w:val="006D5C91"/>
    <w:rsid w:val="006E0004"/>
    <w:rsid w:val="006F39BF"/>
    <w:rsid w:val="00705A17"/>
    <w:rsid w:val="00710E80"/>
    <w:rsid w:val="007225B8"/>
    <w:rsid w:val="00726382"/>
    <w:rsid w:val="00733315"/>
    <w:rsid w:val="00734D6A"/>
    <w:rsid w:val="007435CE"/>
    <w:rsid w:val="007452FE"/>
    <w:rsid w:val="007464C4"/>
    <w:rsid w:val="00752252"/>
    <w:rsid w:val="00754692"/>
    <w:rsid w:val="00756EB3"/>
    <w:rsid w:val="00764803"/>
    <w:rsid w:val="007711CD"/>
    <w:rsid w:val="00775570"/>
    <w:rsid w:val="00780AF3"/>
    <w:rsid w:val="00780FA1"/>
    <w:rsid w:val="007844C2"/>
    <w:rsid w:val="00791556"/>
    <w:rsid w:val="007918C3"/>
    <w:rsid w:val="007924D2"/>
    <w:rsid w:val="00795617"/>
    <w:rsid w:val="00797354"/>
    <w:rsid w:val="00797E76"/>
    <w:rsid w:val="007A11C5"/>
    <w:rsid w:val="007A7A51"/>
    <w:rsid w:val="007B0366"/>
    <w:rsid w:val="007B4BBF"/>
    <w:rsid w:val="007C015D"/>
    <w:rsid w:val="007C646D"/>
    <w:rsid w:val="007C6488"/>
    <w:rsid w:val="007E1AB7"/>
    <w:rsid w:val="00801AB4"/>
    <w:rsid w:val="0080450F"/>
    <w:rsid w:val="008047E7"/>
    <w:rsid w:val="008051F6"/>
    <w:rsid w:val="008059D6"/>
    <w:rsid w:val="00806D74"/>
    <w:rsid w:val="008103A8"/>
    <w:rsid w:val="00810457"/>
    <w:rsid w:val="00811315"/>
    <w:rsid w:val="00816999"/>
    <w:rsid w:val="0082065A"/>
    <w:rsid w:val="0082370B"/>
    <w:rsid w:val="00826D09"/>
    <w:rsid w:val="0083113D"/>
    <w:rsid w:val="00831A56"/>
    <w:rsid w:val="008360BB"/>
    <w:rsid w:val="00844CF8"/>
    <w:rsid w:val="00853D2C"/>
    <w:rsid w:val="008545FD"/>
    <w:rsid w:val="00862AD1"/>
    <w:rsid w:val="0086568E"/>
    <w:rsid w:val="008670E6"/>
    <w:rsid w:val="00876465"/>
    <w:rsid w:val="0087646D"/>
    <w:rsid w:val="00883F6C"/>
    <w:rsid w:val="008860D2"/>
    <w:rsid w:val="008905F1"/>
    <w:rsid w:val="00892A35"/>
    <w:rsid w:val="00894285"/>
    <w:rsid w:val="00894A26"/>
    <w:rsid w:val="008A1DC3"/>
    <w:rsid w:val="008B60D7"/>
    <w:rsid w:val="008B79FC"/>
    <w:rsid w:val="008B7F34"/>
    <w:rsid w:val="008C68A9"/>
    <w:rsid w:val="008D1BD6"/>
    <w:rsid w:val="008D2526"/>
    <w:rsid w:val="008D3578"/>
    <w:rsid w:val="008E1595"/>
    <w:rsid w:val="008E34CF"/>
    <w:rsid w:val="008E40AC"/>
    <w:rsid w:val="008F19B7"/>
    <w:rsid w:val="008F1E67"/>
    <w:rsid w:val="008F3399"/>
    <w:rsid w:val="008F4B62"/>
    <w:rsid w:val="00900586"/>
    <w:rsid w:val="009027EC"/>
    <w:rsid w:val="0090464E"/>
    <w:rsid w:val="009075ED"/>
    <w:rsid w:val="00921A82"/>
    <w:rsid w:val="00922FD5"/>
    <w:rsid w:val="0093649B"/>
    <w:rsid w:val="00936737"/>
    <w:rsid w:val="0094006E"/>
    <w:rsid w:val="00942383"/>
    <w:rsid w:val="00943B69"/>
    <w:rsid w:val="00944BB9"/>
    <w:rsid w:val="0095008A"/>
    <w:rsid w:val="00961B14"/>
    <w:rsid w:val="00961ED8"/>
    <w:rsid w:val="0096474D"/>
    <w:rsid w:val="00967615"/>
    <w:rsid w:val="009722E9"/>
    <w:rsid w:val="0097307C"/>
    <w:rsid w:val="00973348"/>
    <w:rsid w:val="00976BC7"/>
    <w:rsid w:val="0098510F"/>
    <w:rsid w:val="009873B8"/>
    <w:rsid w:val="00987C5F"/>
    <w:rsid w:val="009927B6"/>
    <w:rsid w:val="009A16AD"/>
    <w:rsid w:val="009B49D3"/>
    <w:rsid w:val="009D19CD"/>
    <w:rsid w:val="009D2B41"/>
    <w:rsid w:val="009D5957"/>
    <w:rsid w:val="009D66F3"/>
    <w:rsid w:val="009E352B"/>
    <w:rsid w:val="009E5483"/>
    <w:rsid w:val="009F18A4"/>
    <w:rsid w:val="009F2896"/>
    <w:rsid w:val="009F31E4"/>
    <w:rsid w:val="009F7D7A"/>
    <w:rsid w:val="00A01C81"/>
    <w:rsid w:val="00A0690E"/>
    <w:rsid w:val="00A14704"/>
    <w:rsid w:val="00A16109"/>
    <w:rsid w:val="00A16502"/>
    <w:rsid w:val="00A243FB"/>
    <w:rsid w:val="00A26FC7"/>
    <w:rsid w:val="00A34C90"/>
    <w:rsid w:val="00A435CD"/>
    <w:rsid w:val="00A456D7"/>
    <w:rsid w:val="00A50C9A"/>
    <w:rsid w:val="00A63022"/>
    <w:rsid w:val="00A641BF"/>
    <w:rsid w:val="00A74574"/>
    <w:rsid w:val="00A75C31"/>
    <w:rsid w:val="00A80FF0"/>
    <w:rsid w:val="00A84C1B"/>
    <w:rsid w:val="00A91962"/>
    <w:rsid w:val="00A927EA"/>
    <w:rsid w:val="00A93DF9"/>
    <w:rsid w:val="00A9567B"/>
    <w:rsid w:val="00A95E6D"/>
    <w:rsid w:val="00A96568"/>
    <w:rsid w:val="00AA0E90"/>
    <w:rsid w:val="00AA1516"/>
    <w:rsid w:val="00AA34BD"/>
    <w:rsid w:val="00AA638A"/>
    <w:rsid w:val="00AB2C01"/>
    <w:rsid w:val="00AB370D"/>
    <w:rsid w:val="00AB6F42"/>
    <w:rsid w:val="00AC2A84"/>
    <w:rsid w:val="00AC6C8D"/>
    <w:rsid w:val="00AD066F"/>
    <w:rsid w:val="00AD4299"/>
    <w:rsid w:val="00AD526F"/>
    <w:rsid w:val="00AD52CF"/>
    <w:rsid w:val="00AD5527"/>
    <w:rsid w:val="00AD7863"/>
    <w:rsid w:val="00AE00D5"/>
    <w:rsid w:val="00AE2E70"/>
    <w:rsid w:val="00AE3C75"/>
    <w:rsid w:val="00AE555D"/>
    <w:rsid w:val="00AE6014"/>
    <w:rsid w:val="00AF5E1A"/>
    <w:rsid w:val="00B03A1F"/>
    <w:rsid w:val="00B0634D"/>
    <w:rsid w:val="00B06888"/>
    <w:rsid w:val="00B13C2E"/>
    <w:rsid w:val="00B15370"/>
    <w:rsid w:val="00B1561A"/>
    <w:rsid w:val="00B177AA"/>
    <w:rsid w:val="00B17887"/>
    <w:rsid w:val="00B2120C"/>
    <w:rsid w:val="00B3084D"/>
    <w:rsid w:val="00B3648A"/>
    <w:rsid w:val="00B36A8A"/>
    <w:rsid w:val="00B56F48"/>
    <w:rsid w:val="00B619B9"/>
    <w:rsid w:val="00B6348B"/>
    <w:rsid w:val="00B746D1"/>
    <w:rsid w:val="00B76401"/>
    <w:rsid w:val="00B77180"/>
    <w:rsid w:val="00B82606"/>
    <w:rsid w:val="00B84275"/>
    <w:rsid w:val="00B85577"/>
    <w:rsid w:val="00B8678A"/>
    <w:rsid w:val="00B903C5"/>
    <w:rsid w:val="00B938CA"/>
    <w:rsid w:val="00BA08A7"/>
    <w:rsid w:val="00BA0C44"/>
    <w:rsid w:val="00BA452A"/>
    <w:rsid w:val="00BC4565"/>
    <w:rsid w:val="00BC7ED0"/>
    <w:rsid w:val="00BD2387"/>
    <w:rsid w:val="00BE209F"/>
    <w:rsid w:val="00BE504F"/>
    <w:rsid w:val="00BF0C5C"/>
    <w:rsid w:val="00BF6CE1"/>
    <w:rsid w:val="00BF6EA7"/>
    <w:rsid w:val="00BF6F63"/>
    <w:rsid w:val="00BF6FF7"/>
    <w:rsid w:val="00BF7C5A"/>
    <w:rsid w:val="00C02612"/>
    <w:rsid w:val="00C06776"/>
    <w:rsid w:val="00C20D0B"/>
    <w:rsid w:val="00C22EB8"/>
    <w:rsid w:val="00C24583"/>
    <w:rsid w:val="00C304D1"/>
    <w:rsid w:val="00C30F18"/>
    <w:rsid w:val="00C31C80"/>
    <w:rsid w:val="00C36F24"/>
    <w:rsid w:val="00C543A3"/>
    <w:rsid w:val="00C55F31"/>
    <w:rsid w:val="00C569B2"/>
    <w:rsid w:val="00C66887"/>
    <w:rsid w:val="00C66E40"/>
    <w:rsid w:val="00C7460F"/>
    <w:rsid w:val="00C752D9"/>
    <w:rsid w:val="00C83012"/>
    <w:rsid w:val="00C87420"/>
    <w:rsid w:val="00C90AFF"/>
    <w:rsid w:val="00C90F7A"/>
    <w:rsid w:val="00C91F20"/>
    <w:rsid w:val="00C95021"/>
    <w:rsid w:val="00CA2E71"/>
    <w:rsid w:val="00CA4A73"/>
    <w:rsid w:val="00CA6A36"/>
    <w:rsid w:val="00CB257A"/>
    <w:rsid w:val="00CC3EB7"/>
    <w:rsid w:val="00CD1AE4"/>
    <w:rsid w:val="00CD2190"/>
    <w:rsid w:val="00CD410F"/>
    <w:rsid w:val="00CE148D"/>
    <w:rsid w:val="00CE16AB"/>
    <w:rsid w:val="00CE704B"/>
    <w:rsid w:val="00CF2AE6"/>
    <w:rsid w:val="00CF39D8"/>
    <w:rsid w:val="00CF56DC"/>
    <w:rsid w:val="00CF704C"/>
    <w:rsid w:val="00D031FA"/>
    <w:rsid w:val="00D033D3"/>
    <w:rsid w:val="00D070D2"/>
    <w:rsid w:val="00D111A4"/>
    <w:rsid w:val="00D116D3"/>
    <w:rsid w:val="00D12184"/>
    <w:rsid w:val="00D12781"/>
    <w:rsid w:val="00D14BE2"/>
    <w:rsid w:val="00D17361"/>
    <w:rsid w:val="00D24FD0"/>
    <w:rsid w:val="00D261C5"/>
    <w:rsid w:val="00D326F5"/>
    <w:rsid w:val="00D32C11"/>
    <w:rsid w:val="00D34111"/>
    <w:rsid w:val="00D351C9"/>
    <w:rsid w:val="00D35E75"/>
    <w:rsid w:val="00D43DD8"/>
    <w:rsid w:val="00D45990"/>
    <w:rsid w:val="00D513ED"/>
    <w:rsid w:val="00D533A0"/>
    <w:rsid w:val="00D54B20"/>
    <w:rsid w:val="00D614A3"/>
    <w:rsid w:val="00D65F9F"/>
    <w:rsid w:val="00D665B1"/>
    <w:rsid w:val="00D66E1E"/>
    <w:rsid w:val="00D67932"/>
    <w:rsid w:val="00D722C9"/>
    <w:rsid w:val="00D7263E"/>
    <w:rsid w:val="00D73E10"/>
    <w:rsid w:val="00D807DC"/>
    <w:rsid w:val="00D856B2"/>
    <w:rsid w:val="00D867E4"/>
    <w:rsid w:val="00DA1174"/>
    <w:rsid w:val="00DA403D"/>
    <w:rsid w:val="00DA71E3"/>
    <w:rsid w:val="00DB1386"/>
    <w:rsid w:val="00DB7422"/>
    <w:rsid w:val="00DC0E50"/>
    <w:rsid w:val="00DC538A"/>
    <w:rsid w:val="00DC7135"/>
    <w:rsid w:val="00DC790E"/>
    <w:rsid w:val="00DD6301"/>
    <w:rsid w:val="00DD72D9"/>
    <w:rsid w:val="00DE37F4"/>
    <w:rsid w:val="00DE49DB"/>
    <w:rsid w:val="00DF42AD"/>
    <w:rsid w:val="00DF42B4"/>
    <w:rsid w:val="00DF48B9"/>
    <w:rsid w:val="00DF7AAA"/>
    <w:rsid w:val="00E0008C"/>
    <w:rsid w:val="00E02355"/>
    <w:rsid w:val="00E03403"/>
    <w:rsid w:val="00E12480"/>
    <w:rsid w:val="00E15A2E"/>
    <w:rsid w:val="00E17405"/>
    <w:rsid w:val="00E20B9F"/>
    <w:rsid w:val="00E21941"/>
    <w:rsid w:val="00E235B9"/>
    <w:rsid w:val="00E264D4"/>
    <w:rsid w:val="00E31A75"/>
    <w:rsid w:val="00E31E07"/>
    <w:rsid w:val="00E329AD"/>
    <w:rsid w:val="00E41DA6"/>
    <w:rsid w:val="00E4551C"/>
    <w:rsid w:val="00E56AE7"/>
    <w:rsid w:val="00E60941"/>
    <w:rsid w:val="00E62CD1"/>
    <w:rsid w:val="00E64A42"/>
    <w:rsid w:val="00E67F1F"/>
    <w:rsid w:val="00E707D8"/>
    <w:rsid w:val="00E76C2D"/>
    <w:rsid w:val="00E7757E"/>
    <w:rsid w:val="00E77672"/>
    <w:rsid w:val="00E77D49"/>
    <w:rsid w:val="00E77F7C"/>
    <w:rsid w:val="00E85682"/>
    <w:rsid w:val="00E85B30"/>
    <w:rsid w:val="00E873B3"/>
    <w:rsid w:val="00E87952"/>
    <w:rsid w:val="00E934F2"/>
    <w:rsid w:val="00E95E65"/>
    <w:rsid w:val="00EA1623"/>
    <w:rsid w:val="00ED0580"/>
    <w:rsid w:val="00ED3143"/>
    <w:rsid w:val="00EE4E61"/>
    <w:rsid w:val="00EF267B"/>
    <w:rsid w:val="00EF26B4"/>
    <w:rsid w:val="00F00C83"/>
    <w:rsid w:val="00F033A6"/>
    <w:rsid w:val="00F06520"/>
    <w:rsid w:val="00F11328"/>
    <w:rsid w:val="00F12B1B"/>
    <w:rsid w:val="00F131F9"/>
    <w:rsid w:val="00F147D9"/>
    <w:rsid w:val="00F17C4D"/>
    <w:rsid w:val="00F272FB"/>
    <w:rsid w:val="00F2779C"/>
    <w:rsid w:val="00F375E7"/>
    <w:rsid w:val="00F5210B"/>
    <w:rsid w:val="00F52DB4"/>
    <w:rsid w:val="00F532D8"/>
    <w:rsid w:val="00F654C2"/>
    <w:rsid w:val="00F662D8"/>
    <w:rsid w:val="00F71BF6"/>
    <w:rsid w:val="00F72B2C"/>
    <w:rsid w:val="00F72BA3"/>
    <w:rsid w:val="00F754FE"/>
    <w:rsid w:val="00F80BC1"/>
    <w:rsid w:val="00FC2321"/>
    <w:rsid w:val="00FC5C43"/>
    <w:rsid w:val="00FC6ECA"/>
    <w:rsid w:val="00FC721C"/>
    <w:rsid w:val="00FD00DD"/>
    <w:rsid w:val="00FE32B5"/>
    <w:rsid w:val="00FE5D97"/>
    <w:rsid w:val="00FF35A5"/>
    <w:rsid w:val="00FF45C6"/>
    <w:rsid w:val="00FF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ACAC3-5B81-49CF-BF4C-F5BE492E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F6EA7"/>
    <w:pPr>
      <w:ind w:leftChars="2500" w:left="100"/>
    </w:pPr>
  </w:style>
  <w:style w:type="character" w:customStyle="1" w:styleId="a4">
    <w:name w:val="日期 字符"/>
    <w:basedOn w:val="a0"/>
    <w:link w:val="a3"/>
    <w:uiPriority w:val="99"/>
    <w:semiHidden/>
    <w:rsid w:val="00BF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老潘 网志</dc:creator>
  <cp:keywords/>
  <dc:description/>
  <cp:lastModifiedBy>老潘 网志</cp:lastModifiedBy>
  <cp:revision>4</cp:revision>
  <dcterms:created xsi:type="dcterms:W3CDTF">2023-05-03T02:18:00Z</dcterms:created>
  <dcterms:modified xsi:type="dcterms:W3CDTF">2023-05-03T02:35:00Z</dcterms:modified>
</cp:coreProperties>
</file>